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84595" w:rsidTr="00084595">
        <w:tc>
          <w:tcPr>
            <w:tcW w:w="4785" w:type="dxa"/>
          </w:tcPr>
          <w:p w:rsidR="00084595" w:rsidRDefault="00084595">
            <w:pPr>
              <w:rPr>
                <w:rFonts w:ascii="Times New Roman" w:hAnsi="Times New Roman" w:cs="Times New Roman"/>
                <w:sz w:val="24"/>
                <w:szCs w:val="24"/>
              </w:rPr>
            </w:pPr>
            <w:r>
              <w:rPr>
                <w:rFonts w:ascii="Times New Roman" w:hAnsi="Times New Roman" w:cs="Times New Roman"/>
                <w:sz w:val="24"/>
                <w:szCs w:val="24"/>
              </w:rPr>
              <w:t xml:space="preserve">  Принято</w:t>
            </w:r>
          </w:p>
          <w:p w:rsidR="00084595" w:rsidRDefault="00084595">
            <w:pPr>
              <w:rPr>
                <w:rFonts w:ascii="Times New Roman" w:hAnsi="Times New Roman" w:cs="Times New Roman"/>
                <w:sz w:val="24"/>
                <w:szCs w:val="24"/>
              </w:rPr>
            </w:pPr>
            <w:r>
              <w:rPr>
                <w:rFonts w:ascii="Times New Roman" w:hAnsi="Times New Roman" w:cs="Times New Roman"/>
                <w:sz w:val="24"/>
                <w:szCs w:val="24"/>
              </w:rPr>
              <w:t>педагогическим советом</w:t>
            </w:r>
          </w:p>
          <w:p w:rsidR="00084595" w:rsidRDefault="00084595">
            <w:pPr>
              <w:rPr>
                <w:rFonts w:ascii="Times New Roman" w:hAnsi="Times New Roman" w:cs="Times New Roman"/>
                <w:sz w:val="24"/>
                <w:szCs w:val="24"/>
              </w:rPr>
            </w:pPr>
            <w:r>
              <w:rPr>
                <w:rFonts w:ascii="Times New Roman" w:hAnsi="Times New Roman" w:cs="Times New Roman"/>
                <w:sz w:val="24"/>
                <w:szCs w:val="24"/>
              </w:rPr>
              <w:t>протокол №___________</w:t>
            </w:r>
          </w:p>
          <w:p w:rsidR="00084595" w:rsidRDefault="00084595">
            <w:pPr>
              <w:rPr>
                <w:rFonts w:ascii="Times New Roman" w:hAnsi="Times New Roman" w:cs="Times New Roman"/>
                <w:sz w:val="24"/>
                <w:szCs w:val="24"/>
              </w:rPr>
            </w:pPr>
            <w:r>
              <w:rPr>
                <w:rFonts w:ascii="Times New Roman" w:hAnsi="Times New Roman" w:cs="Times New Roman"/>
                <w:sz w:val="24"/>
                <w:szCs w:val="24"/>
              </w:rPr>
              <w:t>от  «______»____________ 2014 г.</w:t>
            </w:r>
          </w:p>
          <w:p w:rsidR="00084595" w:rsidRDefault="00084595">
            <w:pPr>
              <w:rPr>
                <w:rFonts w:ascii="Times New Roman" w:hAnsi="Times New Roman" w:cs="Times New Roman"/>
                <w:sz w:val="24"/>
                <w:szCs w:val="24"/>
              </w:rPr>
            </w:pPr>
            <w:r>
              <w:rPr>
                <w:rFonts w:ascii="Times New Roman" w:hAnsi="Times New Roman" w:cs="Times New Roman"/>
                <w:sz w:val="24"/>
                <w:szCs w:val="24"/>
              </w:rPr>
              <w:t>председатель педагогического совета</w:t>
            </w:r>
          </w:p>
          <w:p w:rsidR="00084595" w:rsidRDefault="00084595">
            <w:pPr>
              <w:rPr>
                <w:rFonts w:ascii="Times New Roman" w:hAnsi="Times New Roman" w:cs="Times New Roman"/>
                <w:sz w:val="24"/>
                <w:szCs w:val="24"/>
              </w:rPr>
            </w:pPr>
            <w:r>
              <w:rPr>
                <w:rFonts w:ascii="Times New Roman" w:hAnsi="Times New Roman" w:cs="Times New Roman"/>
                <w:sz w:val="24"/>
                <w:szCs w:val="24"/>
              </w:rPr>
              <w:t>________________</w:t>
            </w:r>
          </w:p>
          <w:p w:rsidR="00084595" w:rsidRDefault="00084595">
            <w:pPr>
              <w:rPr>
                <w:rFonts w:ascii="Times New Roman" w:hAnsi="Times New Roman" w:cs="Times New Roman"/>
                <w:sz w:val="24"/>
                <w:szCs w:val="24"/>
              </w:rPr>
            </w:pPr>
          </w:p>
        </w:tc>
        <w:tc>
          <w:tcPr>
            <w:tcW w:w="4786" w:type="dxa"/>
            <w:hideMark/>
          </w:tcPr>
          <w:p w:rsidR="00084595" w:rsidRDefault="00084595">
            <w:pPr>
              <w:rPr>
                <w:rFonts w:ascii="Times New Roman" w:hAnsi="Times New Roman" w:cs="Times New Roman"/>
                <w:sz w:val="24"/>
                <w:szCs w:val="24"/>
              </w:rPr>
            </w:pPr>
            <w:r>
              <w:rPr>
                <w:rFonts w:ascii="Times New Roman" w:hAnsi="Times New Roman" w:cs="Times New Roman"/>
                <w:sz w:val="24"/>
                <w:szCs w:val="24"/>
              </w:rPr>
              <w:t>«Утверждаю»</w:t>
            </w:r>
          </w:p>
          <w:p w:rsidR="00084595" w:rsidRDefault="002804A6">
            <w:pPr>
              <w:rPr>
                <w:rFonts w:ascii="Times New Roman" w:hAnsi="Times New Roman" w:cs="Times New Roman"/>
                <w:sz w:val="24"/>
                <w:szCs w:val="24"/>
              </w:rPr>
            </w:pPr>
            <w:r>
              <w:rPr>
                <w:rFonts w:ascii="Times New Roman" w:hAnsi="Times New Roman" w:cs="Times New Roman"/>
                <w:sz w:val="24"/>
                <w:szCs w:val="24"/>
              </w:rPr>
              <w:t>Директор МБОУ «Школа №100</w:t>
            </w:r>
            <w:r w:rsidR="00084595">
              <w:rPr>
                <w:rFonts w:ascii="Times New Roman" w:hAnsi="Times New Roman" w:cs="Times New Roman"/>
                <w:sz w:val="24"/>
                <w:szCs w:val="24"/>
              </w:rPr>
              <w:t xml:space="preserve">» </w:t>
            </w:r>
          </w:p>
          <w:p w:rsidR="00084595" w:rsidRDefault="00084595">
            <w:pPr>
              <w:rPr>
                <w:rFonts w:ascii="Times New Roman" w:hAnsi="Times New Roman" w:cs="Times New Roman"/>
                <w:sz w:val="24"/>
                <w:szCs w:val="24"/>
              </w:rPr>
            </w:pPr>
            <w:r>
              <w:rPr>
                <w:rFonts w:ascii="Times New Roman" w:hAnsi="Times New Roman" w:cs="Times New Roman"/>
                <w:sz w:val="24"/>
                <w:szCs w:val="24"/>
              </w:rPr>
              <w:t>___________________________</w:t>
            </w:r>
          </w:p>
          <w:p w:rsidR="00084595" w:rsidRDefault="00084595">
            <w:pPr>
              <w:rPr>
                <w:rFonts w:ascii="Times New Roman" w:hAnsi="Times New Roman" w:cs="Times New Roman"/>
                <w:sz w:val="24"/>
                <w:szCs w:val="24"/>
              </w:rPr>
            </w:pPr>
            <w:r>
              <w:rPr>
                <w:rFonts w:ascii="Times New Roman" w:hAnsi="Times New Roman" w:cs="Times New Roman"/>
                <w:sz w:val="24"/>
                <w:szCs w:val="24"/>
              </w:rPr>
              <w:t>Введено в действие приказом</w:t>
            </w:r>
          </w:p>
          <w:p w:rsidR="00084595" w:rsidRDefault="00084595">
            <w:pPr>
              <w:rPr>
                <w:rFonts w:ascii="Times New Roman" w:hAnsi="Times New Roman" w:cs="Times New Roman"/>
                <w:sz w:val="24"/>
                <w:szCs w:val="24"/>
              </w:rPr>
            </w:pPr>
            <w:r>
              <w:rPr>
                <w:rFonts w:ascii="Times New Roman" w:hAnsi="Times New Roman" w:cs="Times New Roman"/>
                <w:sz w:val="24"/>
                <w:szCs w:val="24"/>
              </w:rPr>
              <w:t>№_______ от «_____» __________ 2014 г.</w:t>
            </w:r>
          </w:p>
        </w:tc>
      </w:tr>
    </w:tbl>
    <w:p w:rsidR="004C584D" w:rsidRPr="00F30E93" w:rsidRDefault="004C584D" w:rsidP="00084595">
      <w:pPr>
        <w:shd w:val="clear" w:color="auto" w:fill="FFFFFF"/>
        <w:autoSpaceDE w:val="0"/>
        <w:autoSpaceDN w:val="0"/>
        <w:adjustRightInd w:val="0"/>
        <w:spacing w:after="0" w:line="252" w:lineRule="auto"/>
        <w:rPr>
          <w:rFonts w:ascii="Times New Roman" w:hAnsi="Times New Roman" w:cs="Times New Roman"/>
          <w:sz w:val="24"/>
          <w:szCs w:val="24"/>
        </w:rPr>
      </w:pPr>
    </w:p>
    <w:p w:rsidR="00B77CBE" w:rsidRPr="00084595" w:rsidRDefault="00B77CBE" w:rsidP="00084595">
      <w:pPr>
        <w:shd w:val="clear" w:color="auto" w:fill="FFFFFF"/>
        <w:autoSpaceDE w:val="0"/>
        <w:autoSpaceDN w:val="0"/>
        <w:adjustRightInd w:val="0"/>
        <w:spacing w:after="0" w:line="240" w:lineRule="auto"/>
        <w:ind w:left="360"/>
        <w:rPr>
          <w:rFonts w:ascii="Times New Roman" w:hAnsi="Times New Roman" w:cs="Times New Roman"/>
          <w:b/>
          <w:bCs/>
          <w:color w:val="000000"/>
          <w:sz w:val="24"/>
          <w:szCs w:val="24"/>
        </w:rPr>
      </w:pPr>
    </w:p>
    <w:p w:rsidR="00B77CBE" w:rsidRPr="00084595" w:rsidRDefault="00B77CBE" w:rsidP="00084595">
      <w:pPr>
        <w:shd w:val="clear" w:color="auto" w:fill="FFFFFF"/>
        <w:spacing w:after="0" w:line="240" w:lineRule="auto"/>
        <w:ind w:firstLine="720"/>
        <w:jc w:val="center"/>
        <w:rPr>
          <w:rFonts w:ascii="Times New Roman" w:eastAsia="Times New Roman" w:hAnsi="Times New Roman" w:cs="Times New Roman"/>
          <w:bCs/>
          <w:sz w:val="24"/>
          <w:szCs w:val="24"/>
        </w:rPr>
      </w:pPr>
      <w:r w:rsidRPr="00084595">
        <w:rPr>
          <w:rFonts w:ascii="Times New Roman" w:eastAsia="Times New Roman" w:hAnsi="Times New Roman" w:cs="Times New Roman"/>
          <w:bCs/>
          <w:sz w:val="24"/>
          <w:szCs w:val="24"/>
        </w:rPr>
        <w:t xml:space="preserve">ПОЛОЖЕНИЕ </w:t>
      </w:r>
    </w:p>
    <w:p w:rsidR="00B77CBE" w:rsidRPr="00084595" w:rsidRDefault="00B77CBE" w:rsidP="00084595">
      <w:pPr>
        <w:shd w:val="clear" w:color="auto" w:fill="FFFFFF"/>
        <w:spacing w:after="0" w:line="240" w:lineRule="auto"/>
        <w:ind w:firstLine="720"/>
        <w:jc w:val="center"/>
        <w:rPr>
          <w:rFonts w:ascii="Times New Roman" w:eastAsia="Times New Roman" w:hAnsi="Times New Roman" w:cs="Times New Roman"/>
          <w:bCs/>
          <w:sz w:val="24"/>
          <w:szCs w:val="24"/>
        </w:rPr>
      </w:pPr>
    </w:p>
    <w:p w:rsidR="00B77CBE" w:rsidRPr="00084595" w:rsidRDefault="00084595" w:rsidP="002804A6">
      <w:pPr>
        <w:spacing w:after="0" w:line="240" w:lineRule="auto"/>
        <w:jc w:val="center"/>
        <w:outlineLvl w:val="1"/>
        <w:rPr>
          <w:rFonts w:ascii="Times New Roman" w:eastAsia="Times New Roman" w:hAnsi="Times New Roman" w:cs="Times New Roman"/>
          <w:bCs/>
          <w:sz w:val="24"/>
          <w:szCs w:val="24"/>
        </w:rPr>
      </w:pPr>
      <w:r w:rsidRPr="00084595">
        <w:rPr>
          <w:rFonts w:ascii="Times New Roman" w:eastAsia="Times New Roman" w:hAnsi="Times New Roman" w:cs="Times New Roman"/>
          <w:bCs/>
          <w:spacing w:val="-9"/>
          <w:sz w:val="24"/>
          <w:szCs w:val="24"/>
        </w:rPr>
        <w:t>о</w:t>
      </w:r>
      <w:r w:rsidR="00B77CBE" w:rsidRPr="00084595">
        <w:rPr>
          <w:rFonts w:ascii="Times New Roman" w:eastAsia="Times New Roman" w:hAnsi="Times New Roman" w:cs="Times New Roman"/>
          <w:bCs/>
          <w:spacing w:val="-9"/>
          <w:sz w:val="24"/>
          <w:szCs w:val="24"/>
        </w:rPr>
        <w:t xml:space="preserve">  </w:t>
      </w:r>
      <w:r w:rsidR="00F30E93" w:rsidRPr="00084595">
        <w:rPr>
          <w:rFonts w:ascii="Times New Roman" w:eastAsia="Times New Roman" w:hAnsi="Times New Roman" w:cs="Times New Roman"/>
          <w:bCs/>
          <w:sz w:val="24"/>
          <w:szCs w:val="24"/>
        </w:rPr>
        <w:t>применении поощрений</w:t>
      </w:r>
      <w:r w:rsidR="002804A6">
        <w:rPr>
          <w:rFonts w:ascii="Times New Roman" w:eastAsia="Times New Roman" w:hAnsi="Times New Roman" w:cs="Times New Roman"/>
          <w:bCs/>
          <w:sz w:val="24"/>
          <w:szCs w:val="24"/>
        </w:rPr>
        <w:t xml:space="preserve"> </w:t>
      </w:r>
      <w:r w:rsidR="00F30E93" w:rsidRPr="00084595">
        <w:rPr>
          <w:rFonts w:ascii="Times New Roman" w:eastAsia="Times New Roman" w:hAnsi="Times New Roman" w:cs="Times New Roman"/>
          <w:bCs/>
          <w:sz w:val="24"/>
          <w:szCs w:val="24"/>
        </w:rPr>
        <w:t>и наложения</w:t>
      </w:r>
      <w:r w:rsidR="00B77CBE" w:rsidRPr="00084595">
        <w:rPr>
          <w:rFonts w:ascii="Times New Roman" w:eastAsia="Times New Roman" w:hAnsi="Times New Roman" w:cs="Times New Roman"/>
          <w:bCs/>
          <w:sz w:val="24"/>
          <w:szCs w:val="24"/>
        </w:rPr>
        <w:t xml:space="preserve"> взысканий на учащихся</w:t>
      </w:r>
    </w:p>
    <w:p w:rsidR="002804A6" w:rsidRDefault="002804A6" w:rsidP="002804A6">
      <w:pPr>
        <w:keepNext/>
        <w:widowControl w:val="0"/>
        <w:autoSpaceDE w:val="0"/>
        <w:autoSpaceDN w:val="0"/>
        <w:adjustRightInd w:val="0"/>
        <w:spacing w:after="0" w:line="240" w:lineRule="auto"/>
        <w:jc w:val="center"/>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муниципального бюджетного общеобразовательного учреждения </w:t>
      </w:r>
    </w:p>
    <w:p w:rsidR="002804A6" w:rsidRDefault="002804A6" w:rsidP="002804A6">
      <w:pPr>
        <w:keepNext/>
        <w:widowControl w:val="0"/>
        <w:autoSpaceDE w:val="0"/>
        <w:autoSpaceDN w:val="0"/>
        <w:adjustRightInd w:val="0"/>
        <w:spacing w:after="0" w:line="240" w:lineRule="auto"/>
        <w:jc w:val="center"/>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«Средняя общеобразовательная школа №100»</w:t>
      </w:r>
    </w:p>
    <w:p w:rsidR="002804A6" w:rsidRDefault="002804A6" w:rsidP="002804A6">
      <w:pPr>
        <w:keepNext/>
        <w:widowControl w:val="0"/>
        <w:autoSpaceDE w:val="0"/>
        <w:autoSpaceDN w:val="0"/>
        <w:adjustRightInd w:val="0"/>
        <w:spacing w:after="0" w:line="240" w:lineRule="auto"/>
        <w:jc w:val="center"/>
        <w:outlineLvl w:val="0"/>
        <w:rPr>
          <w:rFonts w:ascii="Times New Roman" w:eastAsia="Times New Roman" w:hAnsi="Times New Roman" w:cs="Times New Roman"/>
          <w:bCs/>
          <w:kern w:val="32"/>
          <w:sz w:val="24"/>
          <w:szCs w:val="24"/>
        </w:rPr>
      </w:pPr>
      <w:r>
        <w:rPr>
          <w:rFonts w:ascii="Times New Roman" w:eastAsia="Calibri" w:hAnsi="Times New Roman" w:cs="Times New Roman"/>
          <w:bCs/>
          <w:sz w:val="24"/>
          <w:szCs w:val="24"/>
        </w:rPr>
        <w:t xml:space="preserve"> Приволжского района г. Казани</w:t>
      </w:r>
    </w:p>
    <w:p w:rsidR="00027309" w:rsidRPr="00084595" w:rsidRDefault="00027309" w:rsidP="00084595">
      <w:pPr>
        <w:shd w:val="clear" w:color="auto" w:fill="FFFFFF"/>
        <w:spacing w:after="0" w:line="240" w:lineRule="auto"/>
        <w:rPr>
          <w:rFonts w:ascii="Times New Roman" w:hAnsi="Times New Roman" w:cs="Times New Roman"/>
          <w:b/>
          <w:bCs/>
          <w:sz w:val="24"/>
          <w:szCs w:val="24"/>
        </w:rPr>
      </w:pPr>
    </w:p>
    <w:p w:rsidR="00027309" w:rsidRPr="00084595" w:rsidRDefault="00B77CBE"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r w:rsidRPr="00084595">
        <w:rPr>
          <w:rFonts w:ascii="Times New Roman" w:eastAsia="Times New Roman" w:hAnsi="Times New Roman" w:cs="Times New Roman"/>
          <w:sz w:val="24"/>
          <w:szCs w:val="24"/>
        </w:rPr>
        <w:t>Положение о поощрениях и взысканиях учащихся школы  регулируют правила применения к учащимся мер поощрения и взыскания в зависимости от их отношения к</w:t>
      </w:r>
      <w:r w:rsidR="002804A6">
        <w:rPr>
          <w:rFonts w:ascii="Times New Roman" w:eastAsia="Times New Roman" w:hAnsi="Times New Roman" w:cs="Times New Roman"/>
          <w:sz w:val="24"/>
          <w:szCs w:val="24"/>
        </w:rPr>
        <w:t xml:space="preserve"> </w:t>
      </w:r>
      <w:r w:rsidRPr="00084595">
        <w:rPr>
          <w:rFonts w:ascii="Times New Roman" w:eastAsia="Times New Roman" w:hAnsi="Times New Roman" w:cs="Times New Roman"/>
          <w:sz w:val="24"/>
          <w:szCs w:val="24"/>
        </w:rPr>
        <w:t xml:space="preserve">своим ученическим правам и обязанностям, соблюдения Правил поведения. </w:t>
      </w:r>
    </w:p>
    <w:p w:rsidR="00B77CBE" w:rsidRPr="00084595" w:rsidRDefault="00B77CBE"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r w:rsidRPr="00084595">
        <w:rPr>
          <w:rFonts w:ascii="Times New Roman" w:eastAsia="Times New Roman" w:hAnsi="Times New Roman" w:cs="Times New Roman"/>
          <w:b/>
          <w:sz w:val="24"/>
          <w:szCs w:val="24"/>
        </w:rPr>
        <w:t>Цель данного  Положения</w:t>
      </w:r>
      <w:r w:rsidRPr="00084595">
        <w:rPr>
          <w:rFonts w:ascii="Times New Roman" w:eastAsia="Times New Roman" w:hAnsi="Times New Roman" w:cs="Times New Roman"/>
          <w:sz w:val="24"/>
          <w:szCs w:val="24"/>
        </w:rPr>
        <w:t xml:space="preserve">: обеспечение в школе благоприятной творческой обстановки для плодотворной учёбы и работы; поддержание порядка, основанного на сознательной дисциплине и демократических началах организации учебного процесса; подготовка учащихся к ответственной жизни в свободном обществе. </w:t>
      </w: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4B2336" w:rsidP="00084595">
      <w:pPr>
        <w:spacing w:line="240" w:lineRule="auto"/>
        <w:jc w:val="center"/>
        <w:rPr>
          <w:rFonts w:ascii="Times New Roman" w:hAnsi="Times New Roman" w:cs="Times New Roman"/>
          <w:b/>
          <w:sz w:val="24"/>
          <w:szCs w:val="24"/>
        </w:rPr>
      </w:pPr>
      <w:r w:rsidRPr="00084595">
        <w:rPr>
          <w:rFonts w:ascii="Times New Roman" w:hAnsi="Times New Roman" w:cs="Times New Roman"/>
          <w:b/>
          <w:sz w:val="24"/>
          <w:szCs w:val="24"/>
        </w:rPr>
        <w:t>1</w:t>
      </w:r>
      <w:r w:rsidR="00D90077" w:rsidRPr="00084595">
        <w:rPr>
          <w:rFonts w:ascii="Times New Roman" w:hAnsi="Times New Roman" w:cs="Times New Roman"/>
          <w:b/>
          <w:sz w:val="24"/>
          <w:szCs w:val="24"/>
        </w:rPr>
        <w:t>.Поощрения, меры воспитательного воздействия                                                                                         и дисциплинарное воздействие.</w:t>
      </w:r>
    </w:p>
    <w:p w:rsidR="00D90077" w:rsidRPr="00084595" w:rsidRDefault="004B2336" w:rsidP="00084595">
      <w:pPr>
        <w:spacing w:after="0" w:line="240" w:lineRule="auto"/>
        <w:jc w:val="both"/>
        <w:rPr>
          <w:rFonts w:ascii="Times New Roman" w:hAnsi="Times New Roman" w:cs="Times New Roman"/>
          <w:sz w:val="24"/>
          <w:szCs w:val="24"/>
        </w:rPr>
      </w:pPr>
      <w:r w:rsidRPr="00084595">
        <w:rPr>
          <w:rFonts w:ascii="Times New Roman" w:hAnsi="Times New Roman" w:cs="Times New Roman"/>
          <w:sz w:val="24"/>
          <w:szCs w:val="24"/>
        </w:rPr>
        <w:t>1</w:t>
      </w:r>
      <w:r w:rsidR="00D90077" w:rsidRPr="00084595">
        <w:rPr>
          <w:rFonts w:ascii="Times New Roman" w:hAnsi="Times New Roman" w:cs="Times New Roman"/>
          <w:sz w:val="24"/>
          <w:szCs w:val="24"/>
        </w:rPr>
        <w:t>.1.За образцовое выполнение своих обязанностей, повышение качества обученности, безупречную учебу, достижения на олимпиадах, конкурсах, смотрах и за другие достижения в учебной и внеучебной деятельности к учащимся МБОУ «Школа №</w:t>
      </w:r>
      <w:r w:rsidR="002804A6">
        <w:rPr>
          <w:rFonts w:ascii="Times New Roman" w:hAnsi="Times New Roman" w:cs="Times New Roman"/>
          <w:sz w:val="24"/>
          <w:szCs w:val="24"/>
        </w:rPr>
        <w:t>100</w:t>
      </w:r>
      <w:r w:rsidR="00D90077" w:rsidRPr="00084595">
        <w:rPr>
          <w:rFonts w:ascii="Times New Roman" w:hAnsi="Times New Roman" w:cs="Times New Roman"/>
          <w:sz w:val="24"/>
          <w:szCs w:val="24"/>
        </w:rPr>
        <w:t>» могут быть применены следующие виды поощрений:</w:t>
      </w:r>
    </w:p>
    <w:p w:rsidR="00D90077" w:rsidRPr="00084595" w:rsidRDefault="00D90077" w:rsidP="00084595">
      <w:pPr>
        <w:spacing w:after="0" w:line="240" w:lineRule="auto"/>
        <w:jc w:val="both"/>
        <w:rPr>
          <w:rFonts w:ascii="Times New Roman" w:hAnsi="Times New Roman" w:cs="Times New Roman"/>
          <w:sz w:val="24"/>
          <w:szCs w:val="24"/>
        </w:rPr>
      </w:pPr>
      <w:r w:rsidRPr="00084595">
        <w:rPr>
          <w:rFonts w:ascii="Times New Roman" w:hAnsi="Times New Roman" w:cs="Times New Roman"/>
          <w:sz w:val="24"/>
          <w:szCs w:val="24"/>
        </w:rPr>
        <w:t>-объявление благодарности учащемуся;</w:t>
      </w:r>
    </w:p>
    <w:p w:rsidR="00D90077" w:rsidRPr="00084595" w:rsidRDefault="00D90077" w:rsidP="00084595">
      <w:pPr>
        <w:spacing w:after="0" w:line="240" w:lineRule="auto"/>
        <w:jc w:val="both"/>
        <w:rPr>
          <w:rFonts w:ascii="Times New Roman" w:hAnsi="Times New Roman" w:cs="Times New Roman"/>
          <w:sz w:val="24"/>
          <w:szCs w:val="24"/>
        </w:rPr>
      </w:pPr>
      <w:r w:rsidRPr="00084595">
        <w:rPr>
          <w:rFonts w:ascii="Times New Roman" w:hAnsi="Times New Roman" w:cs="Times New Roman"/>
          <w:sz w:val="24"/>
          <w:szCs w:val="24"/>
        </w:rPr>
        <w:t>-направление благодарственного письма родителям (законным представителям) учащегося;</w:t>
      </w:r>
    </w:p>
    <w:p w:rsidR="00D90077" w:rsidRPr="00084595" w:rsidRDefault="00D90077" w:rsidP="00084595">
      <w:pPr>
        <w:spacing w:after="0" w:line="240" w:lineRule="auto"/>
        <w:jc w:val="both"/>
        <w:rPr>
          <w:rFonts w:ascii="Times New Roman" w:hAnsi="Times New Roman" w:cs="Times New Roman"/>
          <w:sz w:val="24"/>
          <w:szCs w:val="24"/>
        </w:rPr>
      </w:pPr>
      <w:r w:rsidRPr="00084595">
        <w:rPr>
          <w:rFonts w:ascii="Times New Roman" w:hAnsi="Times New Roman" w:cs="Times New Roman"/>
          <w:sz w:val="24"/>
          <w:szCs w:val="24"/>
        </w:rPr>
        <w:t>-награждение почетной грамотой и (или) дипломом;</w:t>
      </w:r>
    </w:p>
    <w:p w:rsidR="00D90077" w:rsidRPr="00084595" w:rsidRDefault="00D90077" w:rsidP="00084595">
      <w:pPr>
        <w:spacing w:after="0" w:line="240" w:lineRule="auto"/>
        <w:jc w:val="both"/>
        <w:rPr>
          <w:rFonts w:ascii="Times New Roman" w:hAnsi="Times New Roman" w:cs="Times New Roman"/>
          <w:sz w:val="24"/>
          <w:szCs w:val="24"/>
        </w:rPr>
      </w:pPr>
      <w:r w:rsidRPr="00084595">
        <w:rPr>
          <w:rFonts w:ascii="Times New Roman" w:hAnsi="Times New Roman" w:cs="Times New Roman"/>
          <w:sz w:val="24"/>
          <w:szCs w:val="24"/>
        </w:rPr>
        <w:t>-награждение ценным подарком;</w:t>
      </w:r>
    </w:p>
    <w:p w:rsidR="00D90077" w:rsidRPr="00084595" w:rsidRDefault="00D90077" w:rsidP="002804A6">
      <w:pPr>
        <w:spacing w:after="0" w:line="240" w:lineRule="auto"/>
        <w:jc w:val="center"/>
        <w:rPr>
          <w:rFonts w:ascii="Times New Roman" w:hAnsi="Times New Roman" w:cs="Times New Roman"/>
          <w:b/>
          <w:sz w:val="24"/>
          <w:szCs w:val="24"/>
        </w:rPr>
      </w:pPr>
      <w:r w:rsidRPr="00084595">
        <w:rPr>
          <w:rFonts w:ascii="Times New Roman" w:hAnsi="Times New Roman" w:cs="Times New Roman"/>
          <w:b/>
          <w:sz w:val="24"/>
          <w:szCs w:val="24"/>
        </w:rPr>
        <w:t>2.Процедура применения поощрений</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2.1.Объявление благодарности учащемуся, объявление благодарности родителям (законным представителям) учащегося, направление благодарственного письма по месту работы родителей (законных представителей) учащегося могут применять все педагогические работники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при проявлении учащимися активности с положительным результатом.</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2.2.Награждение почетной грамотой (дипломом) может осуществляться администрацией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по представлению классного ру</w:t>
      </w:r>
      <w:r w:rsidR="0015564F" w:rsidRPr="00084595">
        <w:rPr>
          <w:rFonts w:ascii="Times New Roman" w:hAnsi="Times New Roman" w:cs="Times New Roman"/>
          <w:sz w:val="24"/>
          <w:szCs w:val="24"/>
        </w:rPr>
        <w:t>ководителя или</w:t>
      </w:r>
      <w:r w:rsidRPr="00084595">
        <w:rPr>
          <w:rFonts w:ascii="Times New Roman" w:hAnsi="Times New Roman" w:cs="Times New Roman"/>
          <w:sz w:val="24"/>
          <w:szCs w:val="24"/>
        </w:rPr>
        <w:t xml:space="preserve"> учителя-предметника за особые успехи, достигнутые учащимся по отдельным предметам учебного </w:t>
      </w:r>
      <w:r w:rsidR="0015564F" w:rsidRPr="00084595">
        <w:rPr>
          <w:rFonts w:ascii="Times New Roman" w:hAnsi="Times New Roman" w:cs="Times New Roman"/>
          <w:sz w:val="24"/>
          <w:szCs w:val="24"/>
        </w:rPr>
        <w:t>плана или</w:t>
      </w:r>
      <w:r w:rsidRPr="00084595">
        <w:rPr>
          <w:rFonts w:ascii="Times New Roman" w:hAnsi="Times New Roman" w:cs="Times New Roman"/>
          <w:sz w:val="24"/>
          <w:szCs w:val="24"/>
        </w:rPr>
        <w:t xml:space="preserve"> во внеурочной деятель</w:t>
      </w:r>
      <w:r w:rsidR="0015564F" w:rsidRPr="00084595">
        <w:rPr>
          <w:rFonts w:ascii="Times New Roman" w:hAnsi="Times New Roman" w:cs="Times New Roman"/>
          <w:sz w:val="24"/>
          <w:szCs w:val="24"/>
        </w:rPr>
        <w:t>ности на уровне МБОУ «Школа №</w:t>
      </w:r>
      <w:r w:rsidR="002804A6">
        <w:rPr>
          <w:rFonts w:ascii="Times New Roman" w:hAnsi="Times New Roman" w:cs="Times New Roman"/>
          <w:sz w:val="24"/>
          <w:szCs w:val="24"/>
        </w:rPr>
        <w:t>100</w:t>
      </w:r>
      <w:r w:rsidR="0015564F" w:rsidRPr="00084595">
        <w:rPr>
          <w:rFonts w:ascii="Times New Roman" w:hAnsi="Times New Roman" w:cs="Times New Roman"/>
          <w:sz w:val="24"/>
          <w:szCs w:val="24"/>
        </w:rPr>
        <w:t>»</w:t>
      </w:r>
      <w:r w:rsidRPr="00084595">
        <w:rPr>
          <w:rFonts w:ascii="Times New Roman" w:hAnsi="Times New Roman" w:cs="Times New Roman"/>
          <w:sz w:val="24"/>
          <w:szCs w:val="24"/>
        </w:rPr>
        <w:t>.</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2.3. Награждение ценным подарком осуществляется за счет дополнительных финансовых средств по представлению заместителей директора на основании приказа директора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за особые успехи, достигнутые на уровне</w:t>
      </w:r>
      <w:r w:rsidR="0015564F" w:rsidRPr="00084595">
        <w:rPr>
          <w:rFonts w:ascii="Times New Roman" w:hAnsi="Times New Roman" w:cs="Times New Roman"/>
          <w:sz w:val="24"/>
          <w:szCs w:val="24"/>
        </w:rPr>
        <w:t xml:space="preserve"> школы,</w:t>
      </w:r>
      <w:r w:rsidRPr="00084595">
        <w:rPr>
          <w:rFonts w:ascii="Times New Roman" w:hAnsi="Times New Roman" w:cs="Times New Roman"/>
          <w:sz w:val="24"/>
          <w:szCs w:val="24"/>
        </w:rPr>
        <w:t xml:space="preserve"> района</w:t>
      </w:r>
      <w:r w:rsidR="0015564F" w:rsidRPr="00084595">
        <w:rPr>
          <w:rFonts w:ascii="Times New Roman" w:hAnsi="Times New Roman" w:cs="Times New Roman"/>
          <w:sz w:val="24"/>
          <w:szCs w:val="24"/>
        </w:rPr>
        <w:t>, города, республики</w:t>
      </w:r>
      <w:r w:rsidRPr="00084595">
        <w:rPr>
          <w:rFonts w:ascii="Times New Roman" w:hAnsi="Times New Roman" w:cs="Times New Roman"/>
          <w:sz w:val="24"/>
          <w:szCs w:val="24"/>
        </w:rPr>
        <w:t xml:space="preserve">. </w:t>
      </w:r>
    </w:p>
    <w:p w:rsidR="00D90077" w:rsidRPr="00084595" w:rsidRDefault="00D90077" w:rsidP="002804A6">
      <w:pPr>
        <w:spacing w:line="240" w:lineRule="auto"/>
        <w:jc w:val="center"/>
        <w:rPr>
          <w:rFonts w:ascii="Times New Roman" w:hAnsi="Times New Roman" w:cs="Times New Roman"/>
          <w:b/>
          <w:sz w:val="24"/>
          <w:szCs w:val="24"/>
        </w:rPr>
      </w:pPr>
      <w:r w:rsidRPr="00084595">
        <w:rPr>
          <w:rFonts w:ascii="Times New Roman" w:hAnsi="Times New Roman" w:cs="Times New Roman"/>
          <w:b/>
          <w:sz w:val="24"/>
          <w:szCs w:val="24"/>
        </w:rPr>
        <w:lastRenderedPageBreak/>
        <w:t>3.За нарушение устава, настоящих Правил и иных локальных нормативных актов МБОУ «Школа №</w:t>
      </w:r>
      <w:r w:rsidR="002804A6">
        <w:rPr>
          <w:rFonts w:ascii="Times New Roman" w:hAnsi="Times New Roman" w:cs="Times New Roman"/>
          <w:b/>
          <w:sz w:val="24"/>
          <w:szCs w:val="24"/>
        </w:rPr>
        <w:t>100</w:t>
      </w:r>
      <w:r w:rsidRPr="00084595">
        <w:rPr>
          <w:rFonts w:ascii="Times New Roman" w:hAnsi="Times New Roman" w:cs="Times New Roman"/>
          <w:b/>
          <w:sz w:val="24"/>
          <w:szCs w:val="24"/>
        </w:rPr>
        <w:t>» к учащемуся могут быть применены следующие меры воздействия: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-меры воспитательного воздействия;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-дисциплинарные взыскания.</w:t>
      </w:r>
    </w:p>
    <w:p w:rsidR="002804A6" w:rsidRDefault="00D90077" w:rsidP="002804A6">
      <w:pPr>
        <w:spacing w:line="240" w:lineRule="auto"/>
        <w:jc w:val="center"/>
        <w:rPr>
          <w:rFonts w:ascii="Times New Roman" w:hAnsi="Times New Roman" w:cs="Times New Roman"/>
          <w:sz w:val="24"/>
          <w:szCs w:val="24"/>
        </w:rPr>
      </w:pPr>
      <w:r w:rsidRPr="002804A6">
        <w:rPr>
          <w:rFonts w:ascii="Times New Roman" w:hAnsi="Times New Roman" w:cs="Times New Roman"/>
          <w:b/>
          <w:sz w:val="24"/>
          <w:szCs w:val="24"/>
        </w:rPr>
        <w:t>4.Меры воспитательного воздействия</w:t>
      </w:r>
    </w:p>
    <w:p w:rsidR="00D90077" w:rsidRPr="00084595" w:rsidRDefault="002804A6" w:rsidP="002804A6">
      <w:pPr>
        <w:spacing w:line="240" w:lineRule="auto"/>
        <w:rPr>
          <w:rFonts w:ascii="Times New Roman" w:hAnsi="Times New Roman" w:cs="Times New Roman"/>
          <w:sz w:val="24"/>
          <w:szCs w:val="24"/>
        </w:rPr>
      </w:pPr>
      <w:r>
        <w:rPr>
          <w:rFonts w:ascii="Times New Roman" w:hAnsi="Times New Roman" w:cs="Times New Roman"/>
          <w:sz w:val="24"/>
          <w:szCs w:val="24"/>
        </w:rPr>
        <w:t xml:space="preserve">Меры воздействия </w:t>
      </w:r>
      <w:r w:rsidR="00D90077" w:rsidRPr="002804A6">
        <w:rPr>
          <w:rFonts w:ascii="Times New Roman" w:hAnsi="Times New Roman" w:cs="Times New Roman"/>
          <w:sz w:val="24"/>
          <w:szCs w:val="24"/>
        </w:rPr>
        <w:t>представляют собой действия администрации МБОУ «Школа №</w:t>
      </w:r>
      <w:r w:rsidRPr="002804A6">
        <w:rPr>
          <w:rFonts w:ascii="Times New Roman" w:hAnsi="Times New Roman" w:cs="Times New Roman"/>
          <w:sz w:val="24"/>
          <w:szCs w:val="24"/>
        </w:rPr>
        <w:t>100</w:t>
      </w:r>
      <w:r w:rsidR="00D90077" w:rsidRPr="002804A6">
        <w:rPr>
          <w:rFonts w:ascii="Times New Roman" w:hAnsi="Times New Roman" w:cs="Times New Roman"/>
          <w:sz w:val="24"/>
          <w:szCs w:val="24"/>
        </w:rPr>
        <w:t>», ее педагогических работников, направленные на разъяснение недопустимости нарушения правил поведения в МБОУ «Школа №</w:t>
      </w:r>
      <w:r w:rsidRPr="002804A6">
        <w:rPr>
          <w:rFonts w:ascii="Times New Roman" w:hAnsi="Times New Roman" w:cs="Times New Roman"/>
          <w:sz w:val="24"/>
          <w:szCs w:val="24"/>
        </w:rPr>
        <w:t>100</w:t>
      </w:r>
      <w:r w:rsidR="00D90077" w:rsidRPr="002804A6">
        <w:rPr>
          <w:rFonts w:ascii="Times New Roman" w:hAnsi="Times New Roman" w:cs="Times New Roman"/>
          <w:sz w:val="24"/>
          <w:szCs w:val="24"/>
        </w:rPr>
        <w:t>», осознание учащимся пагубности совершенных им действий, воспитание личных качеств учащегося, добросовестно относящегося к учебе и соблюдению дисциплины.</w:t>
      </w:r>
      <w:r w:rsidR="00D90077" w:rsidRPr="00084595">
        <w:rPr>
          <w:rFonts w:ascii="Times New Roman" w:hAnsi="Times New Roman" w:cs="Times New Roman"/>
          <w:sz w:val="24"/>
          <w:szCs w:val="24"/>
        </w:rPr>
        <w:t xml:space="preserve"> К учащимся могут быть применены  следующие меры воспитательного воздействия: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-устное замечание;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-вызов учащегося на совещание при директоре;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-вызов учащегося на заседание Совета профилактики правонарушений;</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-приглашение родителей (законных представителей) на малый педагогический совет;</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-постановка учащегося на внутришкольный учет;</w:t>
      </w:r>
    </w:p>
    <w:p w:rsidR="002804A6" w:rsidRDefault="00D90077" w:rsidP="002804A6">
      <w:pPr>
        <w:spacing w:line="240" w:lineRule="auto"/>
        <w:jc w:val="center"/>
        <w:rPr>
          <w:rFonts w:ascii="Times New Roman" w:hAnsi="Times New Roman" w:cs="Times New Roman"/>
          <w:sz w:val="24"/>
          <w:szCs w:val="24"/>
        </w:rPr>
      </w:pPr>
      <w:r w:rsidRPr="002804A6">
        <w:rPr>
          <w:rFonts w:ascii="Times New Roman" w:hAnsi="Times New Roman" w:cs="Times New Roman"/>
          <w:b/>
          <w:sz w:val="24"/>
          <w:szCs w:val="24"/>
        </w:rPr>
        <w:t>5.За совершение дисциплинарного проступка к учащемуся могут быть применены меры дисциплинарного взыскания.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Дисциплинарным проступком является неисполнение или нарушение учащимся устава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и правил внутреннего распорядка учащихся. Кроме того, дисциплинарный проступок должен быть совершен учащимся виновно, т.е. учащийся должен осознавать как запрещенный характер своих действий, так и предвидеть возможность наступления негативных последствий этих действий.</w:t>
      </w:r>
    </w:p>
    <w:p w:rsidR="00D90077" w:rsidRPr="00084595" w:rsidRDefault="00D90077" w:rsidP="002804A6">
      <w:pPr>
        <w:spacing w:line="240" w:lineRule="auto"/>
        <w:jc w:val="center"/>
        <w:rPr>
          <w:rFonts w:ascii="Times New Roman" w:hAnsi="Times New Roman" w:cs="Times New Roman"/>
          <w:b/>
          <w:sz w:val="24"/>
          <w:szCs w:val="24"/>
        </w:rPr>
      </w:pPr>
      <w:r w:rsidRPr="00084595">
        <w:rPr>
          <w:rFonts w:ascii="Times New Roman" w:hAnsi="Times New Roman" w:cs="Times New Roman"/>
          <w:b/>
          <w:sz w:val="24"/>
          <w:szCs w:val="24"/>
        </w:rPr>
        <w:t>6.К учащемуся могут быть применены следующие меры дисциплинарного взыскания: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-замечание;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-выговор;</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-отчисление из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w:t>
      </w:r>
    </w:p>
    <w:p w:rsidR="00D90077" w:rsidRPr="00084595" w:rsidRDefault="00D90077" w:rsidP="002804A6">
      <w:pPr>
        <w:spacing w:line="240" w:lineRule="auto"/>
        <w:jc w:val="center"/>
        <w:rPr>
          <w:rFonts w:ascii="Times New Roman" w:hAnsi="Times New Roman" w:cs="Times New Roman"/>
          <w:b/>
          <w:sz w:val="24"/>
          <w:szCs w:val="24"/>
        </w:rPr>
      </w:pPr>
      <w:r w:rsidRPr="00084595">
        <w:rPr>
          <w:rFonts w:ascii="Times New Roman" w:hAnsi="Times New Roman" w:cs="Times New Roman"/>
          <w:b/>
          <w:sz w:val="24"/>
          <w:szCs w:val="24"/>
        </w:rPr>
        <w:t>7.Примененеие дисциплинарных взысканий</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 xml:space="preserve">7.1.Дисциплинарное взыскание применятся не позднее одного месяца со дня обнаружения дисциплинарного проступка и не позднее шести месяцев со  дня его совершения, не считая времени болезни учащегося, пребывания его на каникулах, а также времени, необходимого на учет мнения </w:t>
      </w:r>
      <w:r w:rsidR="0015564F" w:rsidRPr="00084595">
        <w:rPr>
          <w:rFonts w:ascii="Times New Roman" w:hAnsi="Times New Roman" w:cs="Times New Roman"/>
          <w:sz w:val="24"/>
          <w:szCs w:val="24"/>
        </w:rPr>
        <w:t>ученического совета,  родительского комитета</w:t>
      </w:r>
      <w:r w:rsidRPr="00084595">
        <w:rPr>
          <w:rFonts w:ascii="Times New Roman" w:hAnsi="Times New Roman" w:cs="Times New Roman"/>
          <w:sz w:val="24"/>
          <w:szCs w:val="24"/>
        </w:rPr>
        <w:t>, но не более семи учебных дней со дня представления директору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мотивированного мнения указанных советов в письменной форме.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7.2.За каждый дисциплинарный проступок может быть применено только одно дисциплинарное взыскание.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lastRenderedPageBreak/>
        <w:t>7.3.При выборе меры дисциплинарного взыскания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учитывает тяжесть дисциплинарного проступка, причины и обстоятельства, при которых он совершен, личность учащегося, предшествующее поведение учащегося, его психофизическое и эмоциональное состояние, а также мнение органов, предст</w:t>
      </w:r>
      <w:r w:rsidR="0015564F" w:rsidRPr="00084595">
        <w:rPr>
          <w:rFonts w:ascii="Times New Roman" w:hAnsi="Times New Roman" w:cs="Times New Roman"/>
          <w:sz w:val="24"/>
          <w:szCs w:val="24"/>
        </w:rPr>
        <w:t>авляющих интересы учащихся</w:t>
      </w:r>
      <w:r w:rsidRPr="00084595">
        <w:rPr>
          <w:rFonts w:ascii="Times New Roman" w:hAnsi="Times New Roman" w:cs="Times New Roman"/>
          <w:sz w:val="24"/>
          <w:szCs w:val="24"/>
        </w:rPr>
        <w:t>.</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7.4. При наложении дисциплинарного взыскания действует принцип рецидива, когда за один и тот же проступок, совершенный в течение года, наказание ужесточается.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7.5.Дисциплинарные взыскания не применяются в отношении учащихся начальных классов.</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7.6.Применеию дисциплинарного взыскания предшествует дисциплинарное расследование, осуществляемое на основании письменного обращения к директору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того или иного участника образовательных отношений.</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7.7.При получении письменного заявления о совершении учащимся дисциплинарного проступка директор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в течение трех рабочих дней передает его в комиссию по расследованию дисциплинарных проступков (далее – Комиссия), создаваемую его приказом в начале каждого учебного года. Комиссия в своей деятельности руководствуется соответствующим Положением.</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7.8.До применения меры дисциплинарного взыскания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затребует от учащегося письменное объяснение. Запрос письменных объяснений оформляется актом Комиссии, один экземпляр которого вручается учащемуся под подпись. Если по истечении трех учебных дней указанное объяснение учащимся не представлено, то Комиссией составляется соответствующий акт. Отказ или уклонение учащегося от предоставления им письменного объяснения не является препятствием для применения меры  дисциплинарного взыскания.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7.9.В случае признания учащегося виновным в совершении дисциплинарного проступка Комиссией выносится решение о применении к нему соответствующего дисциплинарного взыскания. Решени</w:t>
      </w:r>
      <w:r w:rsidR="0015564F" w:rsidRPr="00084595">
        <w:rPr>
          <w:rFonts w:ascii="Times New Roman" w:hAnsi="Times New Roman" w:cs="Times New Roman"/>
          <w:sz w:val="24"/>
          <w:szCs w:val="24"/>
        </w:rPr>
        <w:t>е Комиссии направляется в ученический совет и  родительский комитет</w:t>
      </w:r>
      <w:r w:rsidRPr="00084595">
        <w:rPr>
          <w:rFonts w:ascii="Times New Roman" w:hAnsi="Times New Roman" w:cs="Times New Roman"/>
          <w:sz w:val="24"/>
          <w:szCs w:val="24"/>
        </w:rPr>
        <w:t xml:space="preserve"> для учета их мнения по вопросу применения дисциплинарного взыскания. Порядок представления</w:t>
      </w:r>
      <w:r w:rsidR="0015564F" w:rsidRPr="00084595">
        <w:rPr>
          <w:rFonts w:ascii="Times New Roman" w:hAnsi="Times New Roman" w:cs="Times New Roman"/>
          <w:sz w:val="24"/>
          <w:szCs w:val="24"/>
        </w:rPr>
        <w:t xml:space="preserve"> мнения совета учащихся и  родительского комитета</w:t>
      </w:r>
      <w:r w:rsidRPr="00084595">
        <w:rPr>
          <w:rFonts w:ascii="Times New Roman" w:hAnsi="Times New Roman" w:cs="Times New Roman"/>
          <w:sz w:val="24"/>
          <w:szCs w:val="24"/>
        </w:rPr>
        <w:t xml:space="preserve"> по вопросу применения дисциплинарного взыскания определяется регламент</w:t>
      </w:r>
      <w:r w:rsidR="0015564F" w:rsidRPr="00084595">
        <w:rPr>
          <w:rFonts w:ascii="Times New Roman" w:hAnsi="Times New Roman" w:cs="Times New Roman"/>
          <w:sz w:val="24"/>
          <w:szCs w:val="24"/>
        </w:rPr>
        <w:t xml:space="preserve">ом работы </w:t>
      </w:r>
      <w:r w:rsidR="004F0000" w:rsidRPr="00084595">
        <w:rPr>
          <w:rFonts w:ascii="Times New Roman" w:hAnsi="Times New Roman" w:cs="Times New Roman"/>
          <w:sz w:val="24"/>
          <w:szCs w:val="24"/>
        </w:rPr>
        <w:t>ученического совета</w:t>
      </w:r>
      <w:r w:rsidR="0015564F" w:rsidRPr="00084595">
        <w:rPr>
          <w:rFonts w:ascii="Times New Roman" w:hAnsi="Times New Roman" w:cs="Times New Roman"/>
          <w:sz w:val="24"/>
          <w:szCs w:val="24"/>
        </w:rPr>
        <w:t xml:space="preserve"> и родительского комитета</w:t>
      </w:r>
      <w:r w:rsidRPr="00084595">
        <w:rPr>
          <w:rFonts w:ascii="Times New Roman" w:hAnsi="Times New Roman" w:cs="Times New Roman"/>
          <w:sz w:val="24"/>
          <w:szCs w:val="24"/>
        </w:rPr>
        <w:t>.</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7.10.После получения мнения со</w:t>
      </w:r>
      <w:r w:rsidR="004F0000" w:rsidRPr="00084595">
        <w:rPr>
          <w:rFonts w:ascii="Times New Roman" w:hAnsi="Times New Roman" w:cs="Times New Roman"/>
          <w:sz w:val="24"/>
          <w:szCs w:val="24"/>
        </w:rPr>
        <w:t>вета учащихся и родительского комитета</w:t>
      </w:r>
      <w:r w:rsidRPr="00084595">
        <w:rPr>
          <w:rFonts w:ascii="Times New Roman" w:hAnsi="Times New Roman" w:cs="Times New Roman"/>
          <w:sz w:val="24"/>
          <w:szCs w:val="24"/>
        </w:rPr>
        <w:t xml:space="preserve"> по вопросу применения дисциплинарного взыскания Комиссия выносит окончательное решение и направляет его директору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7.11.Дисциплинарное взыскание в виде замечания или выговора на основании решения Комиссии объявляется приказом директора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С приказом учащийся и его родители (законные представители) знакомятся под роспись в течение трех учебных дней со дня издания, не считая времени отсутствия учащегося в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Отказ учащегося, его родителей (законных представителей) ознакомиться с указанным приказом под роспись оформляется соответствующим актом.</w:t>
      </w:r>
    </w:p>
    <w:p w:rsidR="00D90077" w:rsidRPr="00084595" w:rsidRDefault="004F0000"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w:t>
      </w:r>
      <w:r w:rsidR="00D90077" w:rsidRPr="00084595">
        <w:rPr>
          <w:rFonts w:ascii="Times New Roman" w:hAnsi="Times New Roman" w:cs="Times New Roman"/>
          <w:sz w:val="24"/>
          <w:szCs w:val="24"/>
        </w:rPr>
        <w:t>12.В случае, если Комиссия рекомендует директору МБОУ «Школа №</w:t>
      </w:r>
      <w:r w:rsidR="002804A6">
        <w:rPr>
          <w:rFonts w:ascii="Times New Roman" w:hAnsi="Times New Roman" w:cs="Times New Roman"/>
          <w:sz w:val="24"/>
          <w:szCs w:val="24"/>
        </w:rPr>
        <w:t>100</w:t>
      </w:r>
      <w:r w:rsidR="00D90077" w:rsidRPr="00084595">
        <w:rPr>
          <w:rFonts w:ascii="Times New Roman" w:hAnsi="Times New Roman" w:cs="Times New Roman"/>
          <w:sz w:val="24"/>
          <w:szCs w:val="24"/>
        </w:rPr>
        <w:t>» внести на рассмотрение педагогического совета вопрос об отчислении учащегося из МБОУ «Школа №</w:t>
      </w:r>
      <w:r w:rsidR="002804A6">
        <w:rPr>
          <w:rFonts w:ascii="Times New Roman" w:hAnsi="Times New Roman" w:cs="Times New Roman"/>
          <w:sz w:val="24"/>
          <w:szCs w:val="24"/>
        </w:rPr>
        <w:t>100</w:t>
      </w:r>
      <w:r w:rsidR="00D90077" w:rsidRPr="00084595">
        <w:rPr>
          <w:rFonts w:ascii="Times New Roman" w:hAnsi="Times New Roman" w:cs="Times New Roman"/>
          <w:sz w:val="24"/>
          <w:szCs w:val="24"/>
        </w:rPr>
        <w:t>» как меры дисциплинарного взыскания, то в срок не позднее 10 рабочих дней со дня принятия указанного решения назначается заседание педагогического совета.</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lastRenderedPageBreak/>
        <w:t>7.13.Учащийся и (или) его родители (законные представители) вправе обжаловать в Комиссию по урегулированию споров между участниками образовательных отношений меры дисциплинарного взыскания и их применение.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7.14.Если в течение года со дня применения меры дисциплинарного взыскания к учащемуся не будет применена новая мера дисциплинарного взыскания, то он считается не имеющим меры дисциплинарного взыскания.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7.15.Директор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имеет право снять меру дисциплинарного взыскания до истечения года со дня ее применения по собственной инициативе, просьбе самого учащегося, его родителей (законных представителей), ходатайству сове</w:t>
      </w:r>
      <w:r w:rsidR="008D57BA" w:rsidRPr="00084595">
        <w:rPr>
          <w:rFonts w:ascii="Times New Roman" w:hAnsi="Times New Roman" w:cs="Times New Roman"/>
          <w:sz w:val="24"/>
          <w:szCs w:val="24"/>
        </w:rPr>
        <w:t>та учащихся или родительского комитета</w:t>
      </w:r>
      <w:r w:rsidRPr="00084595">
        <w:rPr>
          <w:rFonts w:ascii="Times New Roman" w:hAnsi="Times New Roman" w:cs="Times New Roman"/>
          <w:sz w:val="24"/>
          <w:szCs w:val="24"/>
        </w:rPr>
        <w:t>.</w:t>
      </w:r>
    </w:p>
    <w:p w:rsidR="00D90077" w:rsidRPr="00084595" w:rsidRDefault="00D90077" w:rsidP="002804A6">
      <w:pPr>
        <w:spacing w:line="240" w:lineRule="auto"/>
        <w:jc w:val="center"/>
        <w:rPr>
          <w:rFonts w:ascii="Times New Roman" w:hAnsi="Times New Roman" w:cs="Times New Roman"/>
          <w:b/>
          <w:sz w:val="24"/>
          <w:szCs w:val="24"/>
        </w:rPr>
      </w:pPr>
      <w:r w:rsidRPr="00084595">
        <w:rPr>
          <w:rFonts w:ascii="Times New Roman" w:hAnsi="Times New Roman" w:cs="Times New Roman"/>
          <w:b/>
          <w:sz w:val="24"/>
          <w:szCs w:val="24"/>
        </w:rPr>
        <w:t>8.Отчисление учащегося в качестве меры дисциплинарного взыскания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8.1.Отчисление учащегося в качестве меры дисциплинарного взыскания применяется если:</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-дисциплинарные проступки были совершены учащимся неоднократно;</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-в отношении учащегося ранее применялись меры дисциплинарного взыскания и меры воспитательного воздействия, которые не дали результата;</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-учащийся имеет не менее двух дисциплинарных взысканий в текущем учебном году;</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-дальнейшее пребывание учащегося в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оказывает отрицательное влияние на других учащихся, нарушает их права и права работников,  а также нормальное функционирование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-учащийся достиг возраста 15 лет.</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8.2.Отчисление несовершеннолетнего учащегося как мера дисциплинарного взыскания не применяется, если сроки ранее примененных к нему мер дисциплина</w:t>
      </w:r>
      <w:r w:rsidR="00C0732A" w:rsidRPr="00084595">
        <w:rPr>
          <w:rFonts w:ascii="Times New Roman" w:hAnsi="Times New Roman" w:cs="Times New Roman"/>
          <w:sz w:val="24"/>
          <w:szCs w:val="24"/>
        </w:rPr>
        <w:t>рного взыскания истекли, и (или)</w:t>
      </w:r>
      <w:r w:rsidRPr="00084595">
        <w:rPr>
          <w:rFonts w:ascii="Times New Roman" w:hAnsi="Times New Roman" w:cs="Times New Roman"/>
          <w:sz w:val="24"/>
          <w:szCs w:val="24"/>
        </w:rPr>
        <w:t xml:space="preserve"> меры дисциплинарного взыскания сняты в установленном порядке.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8.3.Решение об отчислении учащегося как мера дисциплинарного взыскания принимается педагогическим советом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8.4.Решение об отчислении несовершеннолетнего учащегося,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w:t>
      </w:r>
      <w:r w:rsidR="00C0732A" w:rsidRPr="00084595">
        <w:rPr>
          <w:rFonts w:ascii="Times New Roman" w:hAnsi="Times New Roman" w:cs="Times New Roman"/>
          <w:sz w:val="24"/>
          <w:szCs w:val="24"/>
        </w:rPr>
        <w:t>ей</w:t>
      </w:r>
      <w:r w:rsidRPr="00084595">
        <w:rPr>
          <w:rFonts w:ascii="Times New Roman" w:hAnsi="Times New Roman" w:cs="Times New Roman"/>
          <w:sz w:val="24"/>
          <w:szCs w:val="24"/>
        </w:rPr>
        <w:t>,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8.5.При принятии решения в отношении к</w:t>
      </w:r>
      <w:r w:rsidR="00C0732A" w:rsidRPr="00084595">
        <w:rPr>
          <w:rFonts w:ascii="Times New Roman" w:hAnsi="Times New Roman" w:cs="Times New Roman"/>
          <w:sz w:val="24"/>
          <w:szCs w:val="24"/>
        </w:rPr>
        <w:t>атегорий учащихся, указанных в п.</w:t>
      </w:r>
      <w:r w:rsidRPr="00084595">
        <w:rPr>
          <w:rFonts w:ascii="Times New Roman" w:hAnsi="Times New Roman" w:cs="Times New Roman"/>
          <w:sz w:val="24"/>
          <w:szCs w:val="24"/>
        </w:rPr>
        <w:t>8.3.настоящих Правил директор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или назначенные им ответственные лица обеспечивают участие в рассмотрении вопроса представителей комиссии по делам несовершеннолетних  и защите их прав и органа опеки и попечительства.</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8.6.Дисциплинарное взыскание в виде отчислении учащегося как меры дисциплинарного взыскания объявляется пр</w:t>
      </w:r>
      <w:r w:rsidR="00C0732A" w:rsidRPr="00084595">
        <w:rPr>
          <w:rFonts w:ascii="Times New Roman" w:hAnsi="Times New Roman" w:cs="Times New Roman"/>
          <w:sz w:val="24"/>
          <w:szCs w:val="24"/>
        </w:rPr>
        <w:t>иказом директора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на основании решения педагогического совета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xml:space="preserve">». С приказом учащийся и его родители (законные представители) знакомятся под роспись в течение трех учебных дней со дня </w:t>
      </w:r>
      <w:r w:rsidRPr="00084595">
        <w:rPr>
          <w:rFonts w:ascii="Times New Roman" w:hAnsi="Times New Roman" w:cs="Times New Roman"/>
          <w:sz w:val="24"/>
          <w:szCs w:val="24"/>
        </w:rPr>
        <w:lastRenderedPageBreak/>
        <w:t>издания, не считая времени отсутствия учащегося в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Отказ учащегося, его родителей (законных представителей) ознакомиться с указанным приказом под роспись оформляется соответствующим актом.</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8.7.Учащийся и (или) его родители (законные представители) вправе обжаловать в комиссию по урегулированию споров между участниками образовательных  отношений меры дисциплинарного взыскания и их применение.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8.8.МБОУ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обязано незамедлительно проинформировать управление образования Исполнительного комитета муниципального района Республики Татарстан об отчислении несовершеннолетнего учащегося в качестве меры дисциплинарного взыскания.</w:t>
      </w:r>
    </w:p>
    <w:p w:rsidR="00D90077" w:rsidRPr="00084595" w:rsidRDefault="00C0732A" w:rsidP="00084595">
      <w:pPr>
        <w:spacing w:line="240" w:lineRule="auto"/>
        <w:jc w:val="center"/>
        <w:rPr>
          <w:rFonts w:ascii="Times New Roman" w:hAnsi="Times New Roman" w:cs="Times New Roman"/>
          <w:b/>
          <w:sz w:val="24"/>
          <w:szCs w:val="24"/>
        </w:rPr>
      </w:pPr>
      <w:r w:rsidRPr="00084595">
        <w:rPr>
          <w:rFonts w:ascii="Times New Roman" w:hAnsi="Times New Roman" w:cs="Times New Roman"/>
          <w:b/>
          <w:sz w:val="24"/>
          <w:szCs w:val="24"/>
        </w:rPr>
        <w:t>9</w:t>
      </w:r>
      <w:r w:rsidR="00D90077" w:rsidRPr="00084595">
        <w:rPr>
          <w:rFonts w:ascii="Times New Roman" w:hAnsi="Times New Roman" w:cs="Times New Roman"/>
          <w:b/>
          <w:sz w:val="24"/>
          <w:szCs w:val="24"/>
        </w:rPr>
        <w:t>. Защита прав учащихся.</w:t>
      </w:r>
    </w:p>
    <w:p w:rsidR="00D90077" w:rsidRPr="00084595" w:rsidRDefault="00C0732A"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9</w:t>
      </w:r>
      <w:r w:rsidR="00D90077" w:rsidRPr="00084595">
        <w:rPr>
          <w:rFonts w:ascii="Times New Roman" w:hAnsi="Times New Roman" w:cs="Times New Roman"/>
          <w:sz w:val="24"/>
          <w:szCs w:val="24"/>
        </w:rPr>
        <w:t>.1.В целях защиты своих прав учащиеся и их законные представители самостоятельно или через своих представителей вправе:</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-направлять в органы управления МБОУ «Школа №</w:t>
      </w:r>
      <w:r w:rsidR="002804A6">
        <w:rPr>
          <w:rFonts w:ascii="Times New Roman" w:hAnsi="Times New Roman" w:cs="Times New Roman"/>
          <w:sz w:val="24"/>
          <w:szCs w:val="24"/>
        </w:rPr>
        <w:t>100</w:t>
      </w:r>
      <w:r w:rsidRPr="00084595">
        <w:rPr>
          <w:rFonts w:ascii="Times New Roman" w:hAnsi="Times New Roman" w:cs="Times New Roman"/>
          <w:sz w:val="24"/>
          <w:szCs w:val="24"/>
        </w:rPr>
        <w:t>» обращения о нарушении и (или) ущемлении ее работниками прав, свобод и социальных гарантий учащихся;</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-обращаться в комиссию по урегулированию споров между участниками образовательных отношений;</w:t>
      </w:r>
    </w:p>
    <w:p w:rsidR="00D90077" w:rsidRPr="00084595" w:rsidRDefault="00D90077"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-использовать не запрещенные законодательством Российской Федерации способы защиты своих прав и законных интересов, в том числе обжалование и в судебном порядке.</w:t>
      </w:r>
    </w:p>
    <w:p w:rsidR="00D90077" w:rsidRPr="00084595" w:rsidRDefault="00C0732A" w:rsidP="00084595">
      <w:pPr>
        <w:spacing w:line="240" w:lineRule="auto"/>
        <w:jc w:val="both"/>
        <w:rPr>
          <w:rFonts w:ascii="Times New Roman" w:hAnsi="Times New Roman" w:cs="Times New Roman"/>
          <w:sz w:val="24"/>
          <w:szCs w:val="24"/>
        </w:rPr>
      </w:pPr>
      <w:r w:rsidRPr="00084595">
        <w:rPr>
          <w:rFonts w:ascii="Times New Roman" w:hAnsi="Times New Roman" w:cs="Times New Roman"/>
          <w:sz w:val="24"/>
          <w:szCs w:val="24"/>
        </w:rPr>
        <w:t>9</w:t>
      </w:r>
      <w:r w:rsidR="00D90077" w:rsidRPr="00084595">
        <w:rPr>
          <w:rFonts w:ascii="Times New Roman" w:hAnsi="Times New Roman" w:cs="Times New Roman"/>
          <w:sz w:val="24"/>
          <w:szCs w:val="24"/>
        </w:rPr>
        <w:t>.2.МБОУ «Школа №</w:t>
      </w:r>
      <w:r w:rsidR="002804A6">
        <w:rPr>
          <w:rFonts w:ascii="Times New Roman" w:hAnsi="Times New Roman" w:cs="Times New Roman"/>
          <w:sz w:val="24"/>
          <w:szCs w:val="24"/>
        </w:rPr>
        <w:t>100</w:t>
      </w:r>
      <w:r w:rsidR="00D90077" w:rsidRPr="00084595">
        <w:rPr>
          <w:rFonts w:ascii="Times New Roman" w:hAnsi="Times New Roman" w:cs="Times New Roman"/>
          <w:sz w:val="24"/>
          <w:szCs w:val="24"/>
        </w:rPr>
        <w:t>» организует правовое просвещение учащихся, в том числе по вопросам прав и обязанностей учащихся, в рамках урочной деятельности (при изучении предметов «история», «обществознание», «право», «ОБЖ» и т.д.) и внеурочной деятельности (в ходе проведения классных часов, недели правовых знаний и т.д.)</w:t>
      </w:r>
    </w:p>
    <w:p w:rsidR="00D90077" w:rsidRPr="00084595" w:rsidRDefault="00D90077" w:rsidP="00084595">
      <w:pPr>
        <w:spacing w:line="240" w:lineRule="auto"/>
        <w:jc w:val="both"/>
        <w:rPr>
          <w:rFonts w:ascii="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D90077" w:rsidRPr="00084595" w:rsidRDefault="00D90077" w:rsidP="00084595">
      <w:pPr>
        <w:shd w:val="clear" w:color="auto" w:fill="FFFFFF"/>
        <w:tabs>
          <w:tab w:val="left" w:pos="-284"/>
        </w:tabs>
        <w:spacing w:after="0" w:line="240" w:lineRule="auto"/>
        <w:ind w:left="-284"/>
        <w:jc w:val="both"/>
        <w:rPr>
          <w:rFonts w:ascii="Times New Roman" w:eastAsia="Times New Roman" w:hAnsi="Times New Roman" w:cs="Times New Roman"/>
          <w:sz w:val="24"/>
          <w:szCs w:val="24"/>
        </w:rPr>
      </w:pPr>
    </w:p>
    <w:p w:rsidR="00B77CBE" w:rsidRPr="00084595" w:rsidRDefault="00B77CBE" w:rsidP="00084595">
      <w:pPr>
        <w:tabs>
          <w:tab w:val="left" w:pos="6866"/>
        </w:tabs>
        <w:autoSpaceDE w:val="0"/>
        <w:autoSpaceDN w:val="0"/>
        <w:adjustRightInd w:val="0"/>
        <w:spacing w:after="0" w:line="240" w:lineRule="auto"/>
        <w:ind w:left="360" w:right="-57"/>
        <w:jc w:val="right"/>
        <w:rPr>
          <w:rFonts w:ascii="Times New Roman" w:hAnsi="Times New Roman" w:cs="Times New Roman"/>
          <w:sz w:val="24"/>
          <w:szCs w:val="24"/>
        </w:rPr>
      </w:pPr>
      <w:bookmarkStart w:id="0" w:name="_GoBack"/>
      <w:bookmarkEnd w:id="0"/>
    </w:p>
    <w:p w:rsidR="00B77CBE" w:rsidRPr="00084595" w:rsidRDefault="00B77CBE" w:rsidP="00084595">
      <w:pPr>
        <w:tabs>
          <w:tab w:val="left" w:pos="6866"/>
        </w:tabs>
        <w:autoSpaceDE w:val="0"/>
        <w:autoSpaceDN w:val="0"/>
        <w:adjustRightInd w:val="0"/>
        <w:spacing w:after="0" w:line="240" w:lineRule="auto"/>
        <w:ind w:left="360" w:right="-57"/>
        <w:jc w:val="right"/>
        <w:rPr>
          <w:rFonts w:ascii="Times New Roman" w:hAnsi="Times New Roman" w:cs="Times New Roman"/>
          <w:sz w:val="24"/>
          <w:szCs w:val="24"/>
        </w:rPr>
      </w:pPr>
    </w:p>
    <w:p w:rsidR="006473A9" w:rsidRPr="00084595" w:rsidRDefault="006473A9" w:rsidP="00084595">
      <w:pPr>
        <w:spacing w:line="240" w:lineRule="auto"/>
        <w:rPr>
          <w:sz w:val="24"/>
          <w:szCs w:val="24"/>
        </w:rPr>
      </w:pPr>
    </w:p>
    <w:sectPr w:rsidR="006473A9" w:rsidRPr="00084595" w:rsidSect="006473A9">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1EC" w:rsidRDefault="00B561EC" w:rsidP="00204660">
      <w:pPr>
        <w:spacing w:after="0" w:line="240" w:lineRule="auto"/>
      </w:pPr>
      <w:r>
        <w:separator/>
      </w:r>
    </w:p>
  </w:endnote>
  <w:endnote w:type="continuationSeparator" w:id="1">
    <w:p w:rsidR="00B561EC" w:rsidRDefault="00B561EC" w:rsidP="00204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Times New Roman"/>
    <w:charset w:val="CC"/>
    <w:family w:val="swiss"/>
    <w:pitch w:val="variable"/>
    <w:sig w:usb0="00000000" w:usb1="D200FDFF" w:usb2="0A042029" w:usb3="00000000" w:csb0="8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1EC" w:rsidRDefault="00B561EC" w:rsidP="00204660">
      <w:pPr>
        <w:spacing w:after="0" w:line="240" w:lineRule="auto"/>
      </w:pPr>
      <w:r>
        <w:separator/>
      </w:r>
    </w:p>
  </w:footnote>
  <w:footnote w:type="continuationSeparator" w:id="1">
    <w:p w:rsidR="00B561EC" w:rsidRDefault="00B561EC" w:rsidP="002046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955980"/>
      <w:docPartObj>
        <w:docPartGallery w:val="Page Numbers (Top of Page)"/>
        <w:docPartUnique/>
      </w:docPartObj>
    </w:sdtPr>
    <w:sdtContent>
      <w:p w:rsidR="00204660" w:rsidRDefault="00C624EB">
        <w:pPr>
          <w:pStyle w:val="a8"/>
          <w:jc w:val="center"/>
        </w:pPr>
        <w:r>
          <w:fldChar w:fldCharType="begin"/>
        </w:r>
        <w:r w:rsidR="00204660">
          <w:instrText>PAGE   \* MERGEFORMAT</w:instrText>
        </w:r>
        <w:r>
          <w:fldChar w:fldCharType="separate"/>
        </w:r>
        <w:r w:rsidR="002804A6">
          <w:rPr>
            <w:noProof/>
          </w:rPr>
          <w:t>1</w:t>
        </w:r>
        <w:r>
          <w:fldChar w:fldCharType="end"/>
        </w:r>
      </w:p>
    </w:sdtContent>
  </w:sdt>
  <w:p w:rsidR="00204660" w:rsidRDefault="0020466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C2376"/>
    <w:multiLevelType w:val="hybridMultilevel"/>
    <w:tmpl w:val="3EB6316C"/>
    <w:lvl w:ilvl="0" w:tplc="0419000B">
      <w:start w:val="1"/>
      <w:numFmt w:val="bullet"/>
      <w:lvlText w:val=""/>
      <w:lvlJc w:val="left"/>
      <w:pPr>
        <w:tabs>
          <w:tab w:val="num" w:pos="720"/>
        </w:tabs>
        <w:ind w:left="720" w:hanging="360"/>
      </w:pPr>
      <w:rPr>
        <w:rFonts w:ascii="Wingdings" w:hAnsi="Wingdings" w:hint="default"/>
      </w:rPr>
    </w:lvl>
    <w:lvl w:ilvl="1" w:tplc="43E64818">
      <w:start w:val="1"/>
      <w:numFmt w:val="decimal"/>
      <w:lvlText w:val="%2."/>
      <w:lvlJc w:val="left"/>
      <w:pPr>
        <w:tabs>
          <w:tab w:val="num" w:pos="360"/>
        </w:tabs>
        <w:ind w:left="36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0"/>
    <w:footnote w:id="1"/>
  </w:footnotePr>
  <w:endnotePr>
    <w:endnote w:id="0"/>
    <w:endnote w:id="1"/>
  </w:endnotePr>
  <w:compat>
    <w:useFELayout/>
  </w:compat>
  <w:rsids>
    <w:rsidRoot w:val="00B77CBE"/>
    <w:rsid w:val="00027309"/>
    <w:rsid w:val="00084595"/>
    <w:rsid w:val="0015564F"/>
    <w:rsid w:val="00204660"/>
    <w:rsid w:val="002804A6"/>
    <w:rsid w:val="002E7A9A"/>
    <w:rsid w:val="00351627"/>
    <w:rsid w:val="00426305"/>
    <w:rsid w:val="00426349"/>
    <w:rsid w:val="004A1FC0"/>
    <w:rsid w:val="004B2336"/>
    <w:rsid w:val="004C584D"/>
    <w:rsid w:val="004D7087"/>
    <w:rsid w:val="004F0000"/>
    <w:rsid w:val="005413BB"/>
    <w:rsid w:val="00546D53"/>
    <w:rsid w:val="006473A9"/>
    <w:rsid w:val="00693958"/>
    <w:rsid w:val="006B2165"/>
    <w:rsid w:val="007A3A80"/>
    <w:rsid w:val="008474F7"/>
    <w:rsid w:val="008D57BA"/>
    <w:rsid w:val="00B561EC"/>
    <w:rsid w:val="00B77CBE"/>
    <w:rsid w:val="00C0732A"/>
    <w:rsid w:val="00C624EB"/>
    <w:rsid w:val="00C90547"/>
    <w:rsid w:val="00D533B6"/>
    <w:rsid w:val="00D90077"/>
    <w:rsid w:val="00E712F9"/>
    <w:rsid w:val="00E86A0A"/>
    <w:rsid w:val="00F30E93"/>
    <w:rsid w:val="00F54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CBE"/>
    <w:pPr>
      <w:widowControl w:val="0"/>
      <w:autoSpaceDE w:val="0"/>
      <w:autoSpaceDN w:val="0"/>
      <w:adjustRightInd w:val="0"/>
      <w:spacing w:after="0" w:line="240" w:lineRule="auto"/>
      <w:ind w:left="720"/>
      <w:contextualSpacing/>
    </w:pPr>
    <w:rPr>
      <w:rFonts w:ascii="Times New Roman" w:hAnsi="Times New Roman" w:cs="Times New Roman"/>
      <w:sz w:val="20"/>
      <w:szCs w:val="20"/>
    </w:rPr>
  </w:style>
  <w:style w:type="paragraph" w:styleId="a4">
    <w:name w:val="No Spacing"/>
    <w:basedOn w:val="a"/>
    <w:uiPriority w:val="1"/>
    <w:qFormat/>
    <w:rsid w:val="00B77C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Базовый"/>
    <w:rsid w:val="00B77CBE"/>
    <w:pPr>
      <w:tabs>
        <w:tab w:val="left" w:pos="709"/>
      </w:tabs>
      <w:suppressAutoHyphens/>
      <w:spacing w:line="276" w:lineRule="atLeast"/>
    </w:pPr>
    <w:rPr>
      <w:rFonts w:ascii="Calibri" w:eastAsia="DejaVu Sans" w:hAnsi="Calibri" w:cs="Times New Roman"/>
    </w:rPr>
  </w:style>
  <w:style w:type="paragraph" w:styleId="a6">
    <w:name w:val="Balloon Text"/>
    <w:basedOn w:val="a"/>
    <w:link w:val="a7"/>
    <w:uiPriority w:val="99"/>
    <w:semiHidden/>
    <w:unhideWhenUsed/>
    <w:rsid w:val="004C58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C584D"/>
    <w:rPr>
      <w:rFonts w:ascii="Tahoma" w:hAnsi="Tahoma" w:cs="Tahoma"/>
      <w:sz w:val="16"/>
      <w:szCs w:val="16"/>
    </w:rPr>
  </w:style>
  <w:style w:type="paragraph" w:styleId="a8">
    <w:name w:val="header"/>
    <w:basedOn w:val="a"/>
    <w:link w:val="a9"/>
    <w:uiPriority w:val="99"/>
    <w:unhideWhenUsed/>
    <w:rsid w:val="0020466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04660"/>
  </w:style>
  <w:style w:type="paragraph" w:styleId="aa">
    <w:name w:val="footer"/>
    <w:basedOn w:val="a"/>
    <w:link w:val="ab"/>
    <w:uiPriority w:val="99"/>
    <w:unhideWhenUsed/>
    <w:rsid w:val="0020466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04660"/>
  </w:style>
  <w:style w:type="table" w:styleId="ac">
    <w:name w:val="Table Grid"/>
    <w:basedOn w:val="a1"/>
    <w:uiPriority w:val="59"/>
    <w:rsid w:val="0008459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CBE"/>
    <w:pPr>
      <w:widowControl w:val="0"/>
      <w:autoSpaceDE w:val="0"/>
      <w:autoSpaceDN w:val="0"/>
      <w:adjustRightInd w:val="0"/>
      <w:spacing w:after="0" w:line="240" w:lineRule="auto"/>
      <w:ind w:left="720"/>
      <w:contextualSpacing/>
    </w:pPr>
    <w:rPr>
      <w:rFonts w:ascii="Times New Roman" w:hAnsi="Times New Roman" w:cs="Times New Roman"/>
      <w:sz w:val="20"/>
      <w:szCs w:val="20"/>
    </w:rPr>
  </w:style>
  <w:style w:type="paragraph" w:styleId="a4">
    <w:name w:val="No Spacing"/>
    <w:basedOn w:val="a"/>
    <w:uiPriority w:val="1"/>
    <w:qFormat/>
    <w:rsid w:val="00B77C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Базовый"/>
    <w:rsid w:val="00B77CBE"/>
    <w:pPr>
      <w:tabs>
        <w:tab w:val="left" w:pos="709"/>
      </w:tabs>
      <w:suppressAutoHyphens/>
      <w:spacing w:line="276" w:lineRule="atLeast"/>
    </w:pPr>
    <w:rPr>
      <w:rFonts w:ascii="Calibri" w:eastAsia="DejaVu Sans" w:hAnsi="Calibri" w:cs="Times New Roman"/>
    </w:rPr>
  </w:style>
  <w:style w:type="paragraph" w:styleId="a6">
    <w:name w:val="Balloon Text"/>
    <w:basedOn w:val="a"/>
    <w:link w:val="a7"/>
    <w:uiPriority w:val="99"/>
    <w:semiHidden/>
    <w:unhideWhenUsed/>
    <w:rsid w:val="004C58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C584D"/>
    <w:rPr>
      <w:rFonts w:ascii="Tahoma" w:hAnsi="Tahoma" w:cs="Tahoma"/>
      <w:sz w:val="16"/>
      <w:szCs w:val="16"/>
    </w:rPr>
  </w:style>
  <w:style w:type="paragraph" w:styleId="a8">
    <w:name w:val="header"/>
    <w:basedOn w:val="a"/>
    <w:link w:val="a9"/>
    <w:uiPriority w:val="99"/>
    <w:unhideWhenUsed/>
    <w:rsid w:val="0020466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04660"/>
  </w:style>
  <w:style w:type="paragraph" w:styleId="aa">
    <w:name w:val="footer"/>
    <w:basedOn w:val="a"/>
    <w:link w:val="ab"/>
    <w:uiPriority w:val="99"/>
    <w:unhideWhenUsed/>
    <w:rsid w:val="0020466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04660"/>
  </w:style>
</w:styles>
</file>

<file path=word/webSettings.xml><?xml version="1.0" encoding="utf-8"?>
<w:webSettings xmlns:r="http://schemas.openxmlformats.org/officeDocument/2006/relationships" xmlns:w="http://schemas.openxmlformats.org/wordprocessingml/2006/main">
  <w:divs>
    <w:div w:id="791675797">
      <w:bodyDiv w:val="1"/>
      <w:marLeft w:val="0"/>
      <w:marRight w:val="0"/>
      <w:marTop w:val="0"/>
      <w:marBottom w:val="0"/>
      <w:divBdr>
        <w:top w:val="none" w:sz="0" w:space="0" w:color="auto"/>
        <w:left w:val="none" w:sz="0" w:space="0" w:color="auto"/>
        <w:bottom w:val="none" w:sz="0" w:space="0" w:color="auto"/>
        <w:right w:val="none" w:sz="0" w:space="0" w:color="auto"/>
      </w:divBdr>
    </w:div>
    <w:div w:id="1120762124">
      <w:bodyDiv w:val="1"/>
      <w:marLeft w:val="0"/>
      <w:marRight w:val="0"/>
      <w:marTop w:val="0"/>
      <w:marBottom w:val="0"/>
      <w:divBdr>
        <w:top w:val="none" w:sz="0" w:space="0" w:color="auto"/>
        <w:left w:val="none" w:sz="0" w:space="0" w:color="auto"/>
        <w:bottom w:val="none" w:sz="0" w:space="0" w:color="auto"/>
        <w:right w:val="none" w:sz="0" w:space="0" w:color="auto"/>
      </w:divBdr>
    </w:div>
    <w:div w:id="114774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1824</Words>
  <Characters>10399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Юрьевна_2</dc:creator>
  <cp:lastModifiedBy>Елена</cp:lastModifiedBy>
  <cp:revision>2</cp:revision>
  <cp:lastPrinted>2015-03-12T11:43:00Z</cp:lastPrinted>
  <dcterms:created xsi:type="dcterms:W3CDTF">2015-03-12T11:43:00Z</dcterms:created>
  <dcterms:modified xsi:type="dcterms:W3CDTF">2015-03-12T11:43:00Z</dcterms:modified>
</cp:coreProperties>
</file>